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E6E38" w14:textId="28AC3C9C" w:rsidR="006C63A0" w:rsidRPr="000420C3" w:rsidRDefault="006C63A0" w:rsidP="006C63A0">
      <w:pPr>
        <w:rPr>
          <w:rFonts w:ascii="Verdana" w:hAnsi="Verdana"/>
          <w:b/>
          <w:bCs/>
          <w:i/>
          <w:iCs/>
          <w:sz w:val="20"/>
        </w:rPr>
      </w:pPr>
      <w:r w:rsidRPr="000420C3">
        <w:rPr>
          <w:rFonts w:ascii="Verdana" w:hAnsi="Verdana"/>
          <w:b/>
          <w:bCs/>
          <w:i/>
          <w:iCs/>
          <w:sz w:val="20"/>
        </w:rPr>
        <w:t xml:space="preserve">Załącznik nr </w:t>
      </w:r>
      <w:r>
        <w:rPr>
          <w:rFonts w:ascii="Verdana" w:hAnsi="Verdana"/>
          <w:b/>
          <w:bCs/>
          <w:i/>
          <w:iCs/>
          <w:sz w:val="20"/>
        </w:rPr>
        <w:t>7</w:t>
      </w:r>
      <w:r w:rsidRPr="000420C3">
        <w:rPr>
          <w:rFonts w:ascii="Verdana" w:hAnsi="Verdana"/>
          <w:b/>
          <w:bCs/>
          <w:i/>
          <w:iCs/>
          <w:sz w:val="20"/>
        </w:rPr>
        <w:t xml:space="preserve"> do SWZ    </w:t>
      </w:r>
      <w:r w:rsidRPr="000420C3">
        <w:rPr>
          <w:rFonts w:ascii="Verdana" w:hAnsi="Verdana"/>
          <w:b/>
          <w:bCs/>
          <w:i/>
          <w:iCs/>
          <w:sz w:val="20"/>
        </w:rPr>
        <w:tab/>
      </w:r>
      <w:r w:rsidRPr="000420C3">
        <w:rPr>
          <w:rFonts w:ascii="Verdana" w:hAnsi="Verdana"/>
          <w:b/>
          <w:bCs/>
          <w:i/>
          <w:iCs/>
          <w:sz w:val="20"/>
        </w:rPr>
        <w:tab/>
      </w:r>
      <w:r w:rsidRPr="000420C3">
        <w:rPr>
          <w:rFonts w:ascii="Verdana" w:hAnsi="Verdana"/>
          <w:b/>
          <w:bCs/>
          <w:i/>
          <w:iCs/>
          <w:sz w:val="20"/>
        </w:rPr>
        <w:tab/>
      </w:r>
      <w:r w:rsidRPr="000420C3">
        <w:rPr>
          <w:rFonts w:ascii="Verdana" w:hAnsi="Verdana"/>
          <w:b/>
          <w:bCs/>
          <w:i/>
          <w:iCs/>
          <w:sz w:val="20"/>
        </w:rPr>
        <w:tab/>
        <w:t xml:space="preserve">     WSM/DZP/381-</w:t>
      </w:r>
      <w:r>
        <w:rPr>
          <w:rFonts w:ascii="Verdana" w:hAnsi="Verdana"/>
          <w:b/>
          <w:bCs/>
          <w:i/>
          <w:iCs/>
          <w:sz w:val="20"/>
        </w:rPr>
        <w:t>1</w:t>
      </w:r>
      <w:r w:rsidR="00056C4E">
        <w:rPr>
          <w:rFonts w:ascii="Verdana" w:hAnsi="Verdana"/>
          <w:b/>
          <w:bCs/>
          <w:i/>
          <w:iCs/>
          <w:sz w:val="20"/>
        </w:rPr>
        <w:t>4577</w:t>
      </w:r>
      <w:r w:rsidRPr="000420C3">
        <w:rPr>
          <w:rFonts w:ascii="Verdana" w:hAnsi="Verdana"/>
          <w:b/>
          <w:bCs/>
          <w:i/>
          <w:iCs/>
          <w:sz w:val="20"/>
        </w:rPr>
        <w:t>/20</w:t>
      </w:r>
      <w:r>
        <w:rPr>
          <w:rFonts w:ascii="Verdana" w:hAnsi="Verdana"/>
          <w:b/>
          <w:bCs/>
          <w:i/>
          <w:iCs/>
          <w:sz w:val="20"/>
        </w:rPr>
        <w:t>25</w:t>
      </w:r>
    </w:p>
    <w:p w14:paraId="0AD2E9ED" w14:textId="7B5BCAEE" w:rsidR="00353FCD" w:rsidRDefault="006C63A0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3FC960DA" wp14:editId="44D6B147">
            <wp:extent cx="5761355" cy="572770"/>
            <wp:effectExtent l="0" t="0" r="0" b="0"/>
            <wp:docPr id="205166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9E02E0" w14:textId="77777777" w:rsidR="00056C4E" w:rsidRPr="00056C4E" w:rsidRDefault="00056C4E" w:rsidP="00056C4E">
      <w:pPr>
        <w:ind w:left="284"/>
        <w:jc w:val="center"/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Zadanie realizowane ze środków planu rozwojowego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Przedsięwzięcia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Modernizacja Oddziału Kardiologii Wielospecjalistycznego Szpitala Miejskiego imienia Józefa Strusia w Poznaniu wraz z doposażeniem w nowoczesny sprzęt diagnostyczny”. realizowanego w ramach Krajowego Planu Odbudowy i Zwiększania Odporności: Komponent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Efektywność, dostępność i jakość systemu ochrony zdrowia” Inwestycja </w:t>
      </w:r>
      <w:proofErr w:type="gramStart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D1.1.1  „</w:t>
      </w:r>
      <w:proofErr w:type="gramEnd"/>
      <w:r w:rsidRPr="00056C4E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Rozwój i modernizacja infrastruktury centrów opieki wysokospecjalistycznej i innych podmiotów leczniczych "</w:t>
      </w:r>
    </w:p>
    <w:p w14:paraId="5ECA53CE" w14:textId="77777777" w:rsidR="006C63A0" w:rsidRDefault="006C63A0" w:rsidP="006C63A0">
      <w:pPr>
        <w:ind w:left="5664"/>
        <w:jc w:val="right"/>
        <w:rPr>
          <w:rFonts w:ascii="Verdana" w:hAnsi="Verdana"/>
          <w:bCs/>
          <w:sz w:val="20"/>
        </w:rPr>
      </w:pPr>
    </w:p>
    <w:p w14:paraId="246D17E5" w14:textId="2F5FD9A5" w:rsidR="00353FCD" w:rsidRPr="007E2165" w:rsidRDefault="00353FCD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</w:pPr>
      <w:r w:rsidRPr="007E2165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7E2165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wykonawcy o aktualności informacji zawartych w oświadczeniu, </w:t>
      </w:r>
    </w:p>
    <w:p w14:paraId="083A7A45" w14:textId="77777777" w:rsidR="00353FCD" w:rsidRPr="007E2165" w:rsidRDefault="00353FCD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E2165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o którym mowa w art. 125 ust. 1 ustawy </w:t>
      </w:r>
      <w:r w:rsidRPr="007E2165">
        <w:rPr>
          <w:rFonts w:ascii="Arial" w:eastAsia="Calibri" w:hAnsi="Arial" w:cs="Arial"/>
          <w:b/>
          <w:sz w:val="22"/>
          <w:szCs w:val="22"/>
          <w:lang w:eastAsia="en-US"/>
        </w:rPr>
        <w:t xml:space="preserve">- Prawo zamówień publicznych </w:t>
      </w:r>
    </w:p>
    <w:p w14:paraId="4008617B" w14:textId="77777777" w:rsidR="00821C0B" w:rsidRPr="008A59C2" w:rsidRDefault="00821C0B" w:rsidP="00821C0B">
      <w:pPr>
        <w:spacing w:line="276" w:lineRule="auto"/>
        <w:jc w:val="right"/>
        <w:rPr>
          <w:rFonts w:ascii="Arial" w:hAnsi="Arial" w:cs="Arial"/>
          <w:spacing w:val="4"/>
        </w:rPr>
      </w:pPr>
    </w:p>
    <w:p w14:paraId="275B0832" w14:textId="77777777" w:rsidR="00056C4E" w:rsidRPr="00AF7F6D" w:rsidRDefault="00056C4E" w:rsidP="00056C4E">
      <w:pPr>
        <w:jc w:val="center"/>
        <w:rPr>
          <w:rFonts w:ascii="Verdana" w:hAnsi="Verdana" w:cs="Verdana"/>
          <w:sz w:val="22"/>
          <w:szCs w:val="22"/>
        </w:rPr>
      </w:pPr>
      <w:r w:rsidRPr="00AF7F6D">
        <w:rPr>
          <w:rFonts w:ascii="Verdana" w:hAnsi="Verdana" w:cs="Verdana"/>
          <w:b/>
          <w:bCs/>
          <w:sz w:val="22"/>
          <w:szCs w:val="22"/>
        </w:rPr>
        <w:t xml:space="preserve">Dostawa tomografu komputerowego wraz z wyposażeniem oraz adaptacją pomieszczeń Wielospecjalistycznego Szpitala Miejskiego im. J. Strusia przy ul. Szwajcarskiej 3 w Poznaniu  </w:t>
      </w:r>
    </w:p>
    <w:p w14:paraId="70846A28" w14:textId="77777777" w:rsidR="00821C0B" w:rsidRDefault="00821C0B" w:rsidP="00821C0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1AD9E7" w14:textId="0D460B85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292629C4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1D1C8B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Nazwa ….............................................................................................................</w:t>
      </w:r>
    </w:p>
    <w:p w14:paraId="4FDCE041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E10B71" w14:textId="51C43475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Adres……..........................................................................................................</w:t>
      </w:r>
      <w:r w:rsidRPr="007E2165">
        <w:rPr>
          <w:rFonts w:ascii="Arial" w:hAnsi="Arial" w:cs="Arial"/>
          <w:sz w:val="22"/>
          <w:szCs w:val="22"/>
        </w:rPr>
        <w:br/>
      </w:r>
    </w:p>
    <w:p w14:paraId="768095D6" w14:textId="6C24B05B" w:rsidR="007E2165" w:rsidRPr="00353FCD" w:rsidRDefault="007E2165" w:rsidP="00821C0B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 xml:space="preserve">Uprawniony do reprezentowania wykonawcy w </w:t>
      </w:r>
      <w:r w:rsidR="00E00CDC">
        <w:rPr>
          <w:rFonts w:ascii="Arial" w:hAnsi="Arial" w:cs="Arial"/>
          <w:sz w:val="22"/>
          <w:szCs w:val="22"/>
        </w:rPr>
        <w:t xml:space="preserve">ww. </w:t>
      </w:r>
      <w:r w:rsidRPr="007E2165">
        <w:rPr>
          <w:rFonts w:ascii="Arial" w:hAnsi="Arial" w:cs="Arial"/>
          <w:sz w:val="22"/>
          <w:szCs w:val="22"/>
        </w:rPr>
        <w:t>postępowaniu o udzielenie zamówienia publicznego</w:t>
      </w:r>
      <w:r w:rsidRPr="00CA57AE">
        <w:rPr>
          <w:rFonts w:ascii="Arial" w:hAnsi="Arial" w:cs="Arial"/>
          <w:sz w:val="22"/>
          <w:szCs w:val="22"/>
        </w:rPr>
        <w:t>,</w:t>
      </w:r>
      <w:r w:rsidRPr="007E2165">
        <w:rPr>
          <w:rFonts w:ascii="Arial" w:hAnsi="Arial" w:cs="Arial"/>
          <w:sz w:val="22"/>
          <w:szCs w:val="22"/>
        </w:rPr>
        <w:t xml:space="preserve"> oświadczam, że informacje zawarte w oświadczeniu, o którym mowa w art. 125 ust. 1 ustawy z dnia 11 września 2019 r. - Prawo zamówień publicznych, w zakresie podstaw wykluczenia z postępowania wskazanych przez zamawiającego, o których mowa w:</w:t>
      </w:r>
    </w:p>
    <w:p w14:paraId="3E011DE4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 xml:space="preserve">art. 108 ust. 1 pkt 3 </w:t>
      </w:r>
      <w:proofErr w:type="spellStart"/>
      <w:r w:rsidRPr="007E2165">
        <w:rPr>
          <w:rFonts w:ascii="Arial" w:hAnsi="Arial" w:cs="Arial"/>
          <w:sz w:val="22"/>
          <w:szCs w:val="22"/>
        </w:rPr>
        <w:t>Pzp</w:t>
      </w:r>
      <w:proofErr w:type="spellEnd"/>
      <w:r w:rsidRPr="007E2165">
        <w:rPr>
          <w:rFonts w:ascii="Arial" w:hAnsi="Arial" w:cs="Arial"/>
          <w:sz w:val="22"/>
          <w:szCs w:val="22"/>
        </w:rPr>
        <w:t>,</w:t>
      </w:r>
    </w:p>
    <w:p w14:paraId="4BE48413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art. 108 ust. 1 pkt 4 Pzp, dotyczących orzeczenia zakazu ubiegania się o zamówienie publiczne tytułem środka zapobiegawczego,</w:t>
      </w:r>
    </w:p>
    <w:p w14:paraId="18ABBB59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art. 108 ust. 1 pkt 5 Pzp, dotyczących zawarcia z innymi wykonawcami porozumienia mającego na celu zakłócenie konkurencji,</w:t>
      </w:r>
    </w:p>
    <w:p w14:paraId="0F3F1522" w14:textId="77777777" w:rsid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2522B1">
        <w:rPr>
          <w:rFonts w:ascii="Arial" w:hAnsi="Arial" w:cs="Arial"/>
          <w:sz w:val="22"/>
          <w:szCs w:val="22"/>
        </w:rPr>
        <w:t>art. 108 ust. 1 pkt 6 Pzp,</w:t>
      </w:r>
    </w:p>
    <w:p w14:paraId="783952B2" w14:textId="281D3CC4" w:rsidR="008A59C2" w:rsidRPr="002522B1" w:rsidRDefault="008A59C2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8A59C2">
        <w:rPr>
          <w:rFonts w:ascii="Arial" w:hAnsi="Arial" w:cs="Arial"/>
          <w:sz w:val="22"/>
          <w:szCs w:val="22"/>
        </w:rPr>
        <w:t>art. 109 ust. 1 pkt 5-10 ustawy</w:t>
      </w:r>
      <w:r>
        <w:rPr>
          <w:rFonts w:ascii="Arial" w:hAnsi="Arial" w:cs="Arial"/>
          <w:sz w:val="22"/>
          <w:szCs w:val="22"/>
        </w:rPr>
        <w:t>.</w:t>
      </w:r>
    </w:p>
    <w:p w14:paraId="4D601512" w14:textId="549F174E" w:rsidR="007E2165" w:rsidRPr="007E2165" w:rsidRDefault="007E2165" w:rsidP="00821C0B">
      <w:pPr>
        <w:spacing w:line="276" w:lineRule="auto"/>
        <w:ind w:left="425"/>
        <w:jc w:val="both"/>
        <w:rPr>
          <w:rFonts w:ascii="Arial" w:hAnsi="Arial" w:cs="Arial"/>
          <w:color w:val="FF0000"/>
          <w:sz w:val="22"/>
          <w:szCs w:val="22"/>
        </w:rPr>
      </w:pPr>
    </w:p>
    <w:p w14:paraId="610BFA91" w14:textId="534ABC27" w:rsidR="007E2165" w:rsidRPr="007E2165" w:rsidRDefault="007E2165" w:rsidP="00821C0B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E216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2BEBE1BC" w14:textId="164DFE03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CA57AE">
        <w:rPr>
          <w:rFonts w:ascii="Arial" w:hAnsi="Arial" w:cs="Arial"/>
          <w:sz w:val="22"/>
          <w:szCs w:val="22"/>
        </w:rPr>
        <w:br/>
      </w:r>
      <w:r w:rsidRPr="007E2165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33FB07B" w14:textId="77777777" w:rsidR="007E2165" w:rsidRPr="007E2165" w:rsidRDefault="007E2165" w:rsidP="00821C0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D622798" w14:textId="77777777" w:rsidR="007E2165" w:rsidRPr="007E2165" w:rsidRDefault="007E2165" w:rsidP="00821C0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3212D54" w14:textId="77777777" w:rsidR="005E2469" w:rsidRDefault="005E2469"/>
    <w:sectPr w:rsidR="005E2469" w:rsidSect="00EC5ACC">
      <w:pgSz w:w="11906" w:h="16838"/>
      <w:pgMar w:top="1418" w:right="1134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F389E" w14:textId="77777777" w:rsidR="00E71670" w:rsidRDefault="00E71670" w:rsidP="00EB08D3">
      <w:r>
        <w:separator/>
      </w:r>
    </w:p>
  </w:endnote>
  <w:endnote w:type="continuationSeparator" w:id="0">
    <w:p w14:paraId="2EC30E9E" w14:textId="77777777" w:rsidR="00E71670" w:rsidRDefault="00E71670" w:rsidP="00EB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6E5E8" w14:textId="77777777" w:rsidR="00E71670" w:rsidRDefault="00E71670" w:rsidP="00EB08D3">
      <w:r>
        <w:separator/>
      </w:r>
    </w:p>
  </w:footnote>
  <w:footnote w:type="continuationSeparator" w:id="0">
    <w:p w14:paraId="4D89A2E1" w14:textId="77777777" w:rsidR="00E71670" w:rsidRDefault="00E71670" w:rsidP="00EB0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541"/>
    <w:multiLevelType w:val="hybridMultilevel"/>
    <w:tmpl w:val="3E084C8A"/>
    <w:lvl w:ilvl="0" w:tplc="C38416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8670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5238913">
    <w:abstractNumId w:val="1"/>
  </w:num>
  <w:num w:numId="2" w16cid:durableId="531846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65"/>
    <w:rsid w:val="00056C4E"/>
    <w:rsid w:val="0008536B"/>
    <w:rsid w:val="00111622"/>
    <w:rsid w:val="001446C7"/>
    <w:rsid w:val="00156FB6"/>
    <w:rsid w:val="00191E45"/>
    <w:rsid w:val="002179B4"/>
    <w:rsid w:val="00246696"/>
    <w:rsid w:val="002522B1"/>
    <w:rsid w:val="002B389C"/>
    <w:rsid w:val="00353FCD"/>
    <w:rsid w:val="00396D70"/>
    <w:rsid w:val="003C6E56"/>
    <w:rsid w:val="00406EB3"/>
    <w:rsid w:val="00442F3C"/>
    <w:rsid w:val="00487C03"/>
    <w:rsid w:val="004A1DE6"/>
    <w:rsid w:val="005E2469"/>
    <w:rsid w:val="005E7AB9"/>
    <w:rsid w:val="006951CC"/>
    <w:rsid w:val="006B53AE"/>
    <w:rsid w:val="006C63A0"/>
    <w:rsid w:val="00720558"/>
    <w:rsid w:val="00771B09"/>
    <w:rsid w:val="00773B08"/>
    <w:rsid w:val="00775EC8"/>
    <w:rsid w:val="007A2758"/>
    <w:rsid w:val="007A438A"/>
    <w:rsid w:val="007A6171"/>
    <w:rsid w:val="007E2165"/>
    <w:rsid w:val="007E326C"/>
    <w:rsid w:val="00821C0B"/>
    <w:rsid w:val="00861ADB"/>
    <w:rsid w:val="008A59C2"/>
    <w:rsid w:val="0094184D"/>
    <w:rsid w:val="00962817"/>
    <w:rsid w:val="009F4D24"/>
    <w:rsid w:val="00AE2600"/>
    <w:rsid w:val="00B751FF"/>
    <w:rsid w:val="00CA57AE"/>
    <w:rsid w:val="00CE4CAD"/>
    <w:rsid w:val="00E00CDC"/>
    <w:rsid w:val="00E4144F"/>
    <w:rsid w:val="00E54497"/>
    <w:rsid w:val="00E71670"/>
    <w:rsid w:val="00EB08D3"/>
    <w:rsid w:val="00EC5ACC"/>
    <w:rsid w:val="00F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C345C"/>
  <w15:chartTrackingRefBased/>
  <w15:docId w15:val="{58E9F76E-2246-4E90-AB37-092A82D76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2B389C"/>
    <w:pPr>
      <w:numPr>
        <w:numId w:val="1"/>
      </w:numPr>
    </w:pPr>
  </w:style>
  <w:style w:type="paragraph" w:styleId="Poprawka">
    <w:name w:val="Revision"/>
    <w:hidden/>
    <w:uiPriority w:val="99"/>
    <w:semiHidden/>
    <w:rsid w:val="00E4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0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8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8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8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08D3"/>
    <w:rPr>
      <w:sz w:val="16"/>
      <w:szCs w:val="16"/>
    </w:rPr>
  </w:style>
  <w:style w:type="paragraph" w:customStyle="1" w:styleId="ZnakZnakZnakZnakZnak">
    <w:name w:val="Znak Znak Znak Znak Znak"/>
    <w:basedOn w:val="Normalny"/>
    <w:rsid w:val="006C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SG. Grąbczewska</dc:creator>
  <cp:keywords/>
  <dc:description/>
  <cp:lastModifiedBy>Anna Jackowiak</cp:lastModifiedBy>
  <cp:revision>2</cp:revision>
  <cp:lastPrinted>2025-12-29T10:12:00Z</cp:lastPrinted>
  <dcterms:created xsi:type="dcterms:W3CDTF">2025-12-29T13:11:00Z</dcterms:created>
  <dcterms:modified xsi:type="dcterms:W3CDTF">2025-12-29T13:11:00Z</dcterms:modified>
</cp:coreProperties>
</file>